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A6A7D" w:rsidRPr="000673D3" w:rsidTr="00200D70">
        <w:trPr>
          <w:cnfStyle w:val="100000000000"/>
          <w:trHeight w:val="324"/>
        </w:trPr>
        <w:tc>
          <w:tcPr>
            <w:cnfStyle w:val="00100000000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E018CF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2020 / 2021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:rsidTr="00200D70">
        <w:trPr>
          <w:cnfStyle w:val="000000100000"/>
          <w:trHeight w:val="328"/>
        </w:trPr>
        <w:tc>
          <w:tcPr>
            <w:cnfStyle w:val="00100000000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200D70" w:rsidP="00D91FAD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proofErr w:type="gramEnd"/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91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ORTA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F3B35" w:rsidRPr="000673D3" w:rsidTr="00200D70">
        <w:trPr>
          <w:trHeight w:val="349"/>
        </w:trPr>
        <w:tc>
          <w:tcPr>
            <w:cnfStyle w:val="001000000000"/>
            <w:tcW w:w="10065" w:type="dxa"/>
            <w:shd w:val="clear" w:color="auto" w:fill="auto"/>
            <w:vAlign w:val="center"/>
          </w:tcPr>
          <w:p w:rsidR="004F3B35" w:rsidRPr="00794090" w:rsidRDefault="004F3B35" w:rsidP="00BC6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SENE </w:t>
            </w:r>
            <w:r w:rsidR="00BC688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BAŞI</w:t>
            </w: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:rsidR="00F41284" w:rsidRPr="0082676A" w:rsidRDefault="0001428B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368"/>
        <w:gridCol w:w="3153"/>
      </w:tblGrid>
      <w:tr w:rsidR="006C0EB4" w:rsidRPr="00794090" w:rsidTr="00200D70">
        <w:trPr>
          <w:cnfStyle w:val="100000000000"/>
          <w:trHeight w:val="217"/>
        </w:trPr>
        <w:tc>
          <w:tcPr>
            <w:cnfStyle w:val="00100000000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:rsidTr="00200D70">
        <w:trPr>
          <w:cnfStyle w:val="000000100000"/>
          <w:trHeight w:val="307"/>
        </w:trPr>
        <w:tc>
          <w:tcPr>
            <w:cnfStyle w:val="00100000000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:rsidTr="00200D70">
        <w:trPr>
          <w:trHeight w:val="314"/>
        </w:trPr>
        <w:tc>
          <w:tcPr>
            <w:cnfStyle w:val="001000000000"/>
            <w:tcW w:w="3544" w:type="dxa"/>
            <w:shd w:val="clear" w:color="auto" w:fill="auto"/>
            <w:vAlign w:val="center"/>
          </w:tcPr>
          <w:p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794090" w:rsidRDefault="00E018CF" w:rsidP="004F3B35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24.08.2020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F84FB7" w:rsidRPr="00794090" w:rsidRDefault="00210DE6" w:rsidP="00CB565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:rsidR="00A341C6" w:rsidRPr="000673D3" w:rsidRDefault="006C569C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hyperlink r:id="rId6" w:history="1">
        <w:r w:rsidRPr="001F4771">
          <w:rPr>
            <w:rStyle w:val="Kpr"/>
          </w:rPr>
          <w:t>https://www.sorubak.com</w:t>
        </w:r>
      </w:hyperlink>
      <w:r>
        <w:t xml:space="preserve"> </w:t>
      </w:r>
    </w:p>
    <w:p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  <w:bookmarkStart w:id="0" w:name="_GoBack"/>
      <w:bookmarkEnd w:id="0"/>
    </w:p>
    <w:p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:rsid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Toplantı yazmanlarının seçimi</w:t>
      </w:r>
    </w:p>
    <w:p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Öğretmenlerle ilgili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Mevzuat değişiklikleri ile Tebliğler dergisi ve resmi yazıların incelenmesi 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Rapor, izin, ayakta tedavi işlemleri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Nöbet görevlerinin görüşülmesi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defterleri işlenmesi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Atama ve hizmet içi eğitim başvuruları ile onayları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Mebbis bilgileri ve özlük hakları (derece-kademe, ek ders, maaş )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Denetim ve rehberlik çalışmaları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Bayrak törenleri başta olmak üzere her türlü anma ve kutlama törenlerinde uyulacak esasların görüşülmesi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Personel kılık-kıyafet yönetmeliğinin incelenmesi</w:t>
      </w:r>
    </w:p>
    <w:p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Mesleki çalışma esaslarının görüşülmesi</w:t>
      </w:r>
    </w:p>
    <w:p w:rsidR="000624A5" w:rsidRDefault="00356E2D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2020-2021 Eğitim-Öğretim yılı için oluşturulacak kurul/komisyonlara üye seçimleri</w:t>
      </w:r>
    </w:p>
    <w:p w:rsidR="000624A5" w:rsidRDefault="00976664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color w:val="000000" w:themeColor="text1"/>
          <w:sz w:val="24"/>
          <w:szCs w:val="24"/>
        </w:rPr>
        <w:t>İş Sağlığı ve Güvenliği hususların görüşülmesi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 ekip listelerinin hazırlanması</w:t>
      </w:r>
    </w:p>
    <w:p w:rsidR="00080E2A" w:rsidRPr="00080E2A" w:rsidRDefault="00080E2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4A5" w:rsidRPr="000624A5" w:rsidRDefault="000624A5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2019 / 2020 Eğitim-Öğretim Yılının Değerlendirilmesi</w:t>
      </w:r>
    </w:p>
    <w:p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Bir önceki öğretmenler kurulu kararlarının gözden geçirilmesi ve uygulama sonuçlarının değerlendirilmesi</w:t>
      </w:r>
    </w:p>
    <w:p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2019-2020 Eğitim ve öğretim yılı 2.döneminde Covid-19 salgını süresince alınan tedbirler kapsamında uzaktan eğitim faaliyetlerinin değerlendirilmesi</w:t>
      </w:r>
    </w:p>
    <w:p w:rsidR="00BE657F" w:rsidRDefault="00BE657F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Merkezi Sınav Sonuçları</w:t>
      </w:r>
    </w:p>
    <w:p w:rsidR="00F14639" w:rsidRDefault="00F14639" w:rsidP="00F14639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işlemleri ile ilgili esasların görüşülmesi</w:t>
      </w:r>
    </w:p>
    <w:p w:rsidR="00EE1369" w:rsidRDefault="001D703A" w:rsidP="00EE136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 / Alan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Zümre Öğretmenler Kurulu toplantılarının planlanması</w:t>
      </w:r>
    </w:p>
    <w:p w:rsidR="00EE1369" w:rsidRPr="00EE1369" w:rsidRDefault="00EE1369" w:rsidP="00EE136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369">
        <w:rPr>
          <w:rFonts w:ascii="Times New Roman" w:hAnsi="Times New Roman" w:cs="Times New Roman"/>
          <w:color w:val="000000" w:themeColor="text1"/>
          <w:sz w:val="24"/>
          <w:szCs w:val="24"/>
        </w:rPr>
        <w:t>Şube Öğretmenler Kurulu toplantılarının planlanması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zümre başkanının belirlenmesi.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yılı, ders süresi ve zaman çizelgesinin açıklanması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dağılımı ve haftalık ders programı hususlarının görüşülmesi 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Sınıf rehber öğretmen dağılımı ve görevlerinin görüşülmesi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Yıllık ve günlük planlar ile Bireyselleştirilmiş Eğitim Programlarının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Atatürkçülükle ilgili konuların işlenişi ile öğretim programlarının uygulanmasına yönelik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kitapları, eğitim aracı ve bireysel öğrenme materyallerinin görüşülmesi</w:t>
      </w:r>
    </w:p>
    <w:p w:rsid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Konuların işlenişinde uygulanacak öğretim yöntem ve tekniklerinin görüşülmesi</w:t>
      </w:r>
    </w:p>
    <w:p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Öğrencileri ilgilendiren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Ölçme değerlendirme,sınavlar ve sınav sonuçlarının duyurulması hakkında genel bilgilerin verilmesi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E-okul uygulamaları (Devamsızlık girişleri, öğrenci dosyalarının tutulması vb)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devam-devamsızlık, izin, faaliyet, sevk ve rapor durumları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Aile Birliği oluşumu ve veli toplantılarının planlanması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kıyafetleriyle ilgili uygulanacak ortak esasların tespit edilmesi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Taşımalı Eğitim ve uygulamalar hakkında görüşülmesi</w:t>
      </w:r>
    </w:p>
    <w:p w:rsidR="00356E2D" w:rsidRDefault="00D91FA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DYK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iş ve işlemlerinin görüşülmesi</w:t>
      </w:r>
    </w:p>
    <w:p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 Modülü hakkında bilgi verilmesi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 / 2021 Eğitim Öğretim döneminde okulumuzda açılacak kulüplerin belirlenmesi ve danışman öğretmenlerin  seçimi ile görevleri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Kurulunun oluşturulması ve görev esaslarının belirlenmesi (Sos. Etk.Yön.mad:6), (1 müdür yardımcısı, 3 öğretmen , 2 öğrenci ve  1  veli)</w:t>
      </w:r>
    </w:p>
    <w:p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Belirli gün ve haftaların belirlenmesi</w:t>
      </w:r>
    </w:p>
    <w:p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Rehberlik çerçeve planının hazırlanması</w:t>
      </w:r>
    </w:p>
    <w:p w:rsidR="009F37C3" w:rsidRPr="00DD3A99" w:rsidRDefault="009F37C3" w:rsidP="009F37C3">
      <w:pPr>
        <w:pStyle w:val="ListeParagraf"/>
        <w:numPr>
          <w:ilvl w:val="0"/>
          <w:numId w:val="4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99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dışı eğitim ve öğretim faaliyetlerinin görüşülmesi</w:t>
      </w:r>
    </w:p>
    <w:p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:rsidR="00080E2A" w:rsidRDefault="00356E2D" w:rsidP="00080E2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:rsidR="00C17E1E" w:rsidRPr="00080E2A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:rsidR="00356E2D" w:rsidRDefault="00356E2D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2020-2021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:rsidR="00080E2A" w:rsidRPr="00794090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Yeni koronavirüs salgını kapsaminda risk analizi değerlendirmesi</w:t>
      </w:r>
    </w:p>
    <w:p w:rsidR="00080E2A" w:rsidRDefault="00080E2A" w:rsidP="00080E2A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:rsidR="007D47C6" w:rsidRPr="00356E2D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356E2D">
        <w:rPr>
          <w:rFonts w:ascii="Times New Roman" w:hAnsi="Times New Roman" w:cs="Times New Roman"/>
          <w:b/>
          <w:sz w:val="24"/>
          <w:szCs w:val="24"/>
        </w:rPr>
        <w:t>SELÇUK ŞAHİN</w:t>
      </w:r>
    </w:p>
    <w:sectPr w:rsidR="007D47C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4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2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40"/>
  </w:num>
  <w:num w:numId="19">
    <w:abstractNumId w:val="44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9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3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1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1428B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343F1"/>
    <w:rsid w:val="0024793C"/>
    <w:rsid w:val="00247D80"/>
    <w:rsid w:val="0025520A"/>
    <w:rsid w:val="00261131"/>
    <w:rsid w:val="0029443B"/>
    <w:rsid w:val="00294EEC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27FFC"/>
    <w:rsid w:val="0044165C"/>
    <w:rsid w:val="00441DCD"/>
    <w:rsid w:val="004635C3"/>
    <w:rsid w:val="00472622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C5A66"/>
    <w:rsid w:val="005D5390"/>
    <w:rsid w:val="005F07FD"/>
    <w:rsid w:val="006062A4"/>
    <w:rsid w:val="00610B22"/>
    <w:rsid w:val="00622F2C"/>
    <w:rsid w:val="00631D39"/>
    <w:rsid w:val="00655411"/>
    <w:rsid w:val="00675206"/>
    <w:rsid w:val="006C0EB4"/>
    <w:rsid w:val="006C569C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C688B"/>
    <w:rsid w:val="00BE657F"/>
    <w:rsid w:val="00BE7B8A"/>
    <w:rsid w:val="00C07A7B"/>
    <w:rsid w:val="00C10CD0"/>
    <w:rsid w:val="00C1395C"/>
    <w:rsid w:val="00C17E1E"/>
    <w:rsid w:val="00C32199"/>
    <w:rsid w:val="00C436FA"/>
    <w:rsid w:val="00C4547B"/>
    <w:rsid w:val="00C519CB"/>
    <w:rsid w:val="00C52708"/>
    <w:rsid w:val="00C52C5B"/>
    <w:rsid w:val="00C66000"/>
    <w:rsid w:val="00C803EE"/>
    <w:rsid w:val="00C94E5E"/>
    <w:rsid w:val="00CA051A"/>
    <w:rsid w:val="00CB3508"/>
    <w:rsid w:val="00CB5656"/>
    <w:rsid w:val="00CC3FE7"/>
    <w:rsid w:val="00CD1961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1214"/>
    <w:rsid w:val="00D65821"/>
    <w:rsid w:val="00D6618C"/>
    <w:rsid w:val="00D8176A"/>
    <w:rsid w:val="00D86338"/>
    <w:rsid w:val="00D91FAD"/>
    <w:rsid w:val="00DB114D"/>
    <w:rsid w:val="00DB3BC3"/>
    <w:rsid w:val="00DD3A99"/>
    <w:rsid w:val="00DE7813"/>
    <w:rsid w:val="00DF3319"/>
    <w:rsid w:val="00DF7A9A"/>
    <w:rsid w:val="00E018CF"/>
    <w:rsid w:val="00E037A3"/>
    <w:rsid w:val="00E0630C"/>
    <w:rsid w:val="00E11AB5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EE1369"/>
    <w:rsid w:val="00F14639"/>
    <w:rsid w:val="00F274AE"/>
    <w:rsid w:val="00F41284"/>
    <w:rsid w:val="00F57B4A"/>
    <w:rsid w:val="00F63085"/>
    <w:rsid w:val="00F7180D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ronican</cp:lastModifiedBy>
  <cp:revision>133</cp:revision>
  <cp:lastPrinted>2019-04-09T06:14:00Z</cp:lastPrinted>
  <dcterms:created xsi:type="dcterms:W3CDTF">2019-05-24T08:28:00Z</dcterms:created>
  <dcterms:modified xsi:type="dcterms:W3CDTF">2020-08-24T17:16:00Z</dcterms:modified>
</cp:coreProperties>
</file>